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40CA38DC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CD283E">
        <w:rPr>
          <w:rFonts w:ascii="Times New Roman" w:hAnsi="Times New Roman" w:cs="Times New Roman"/>
          <w:sz w:val="24"/>
          <w:szCs w:val="24"/>
        </w:rPr>
        <w:t>ый</w:t>
      </w:r>
      <w:r w:rsidRPr="00406E0F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3BD2F9EA" w14:textId="77777777" w:rsidR="002D4AFC" w:rsidRDefault="00C60148" w:rsidP="004E0343">
            <w:pPr>
              <w:pStyle w:val="ConsPlusNonforma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D28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283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  <w:p w14:paraId="604118F6" w14:textId="28F43647" w:rsidR="00CD283E" w:rsidRPr="00CD283E" w:rsidRDefault="00CD283E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11DD53BE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="00CD283E">
        <w:rPr>
          <w:rFonts w:ascii="Times New Roman" w:hAnsi="Times New Roman" w:cs="Times New Roman"/>
          <w:noProof/>
          <w:sz w:val="24"/>
          <w:szCs w:val="24"/>
        </w:rPr>
        <w:t>___________________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CD283E">
        <w:rPr>
          <w:rFonts w:ascii="Times New Roman" w:hAnsi="Times New Roman" w:cs="Times New Roman"/>
          <w:sz w:val="24"/>
          <w:szCs w:val="24"/>
        </w:rPr>
        <w:t>__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</w:t>
      </w:r>
      <w:r w:rsidR="00CD283E">
        <w:rPr>
          <w:rFonts w:ascii="Times New Roman" w:hAnsi="Times New Roman" w:cs="Times New Roman"/>
          <w:sz w:val="24"/>
          <w:szCs w:val="24"/>
        </w:rPr>
        <w:t>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34479C82" w:rsidR="002F2D6F" w:rsidRPr="00CD283E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D40015">
        <w:rPr>
          <w:sz w:val="24"/>
          <w:szCs w:val="24"/>
        </w:rPr>
        <w:t>1025</w:t>
      </w:r>
      <w:r w:rsidR="00614292" w:rsidRPr="00CD283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кв</w:t>
      </w:r>
      <w:r w:rsidR="00614292" w:rsidRPr="00CD283E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CD283E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CD283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CD283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CD283E">
        <w:rPr>
          <w:sz w:val="24"/>
          <w:szCs w:val="24"/>
        </w:rPr>
        <w:t xml:space="preserve"> </w:t>
      </w:r>
      <w:r w:rsidR="00D40015" w:rsidRPr="00D40015">
        <w:rPr>
          <w:sz w:val="24"/>
          <w:szCs w:val="24"/>
        </w:rPr>
        <w:t>50:28:0090305:10</w:t>
      </w:r>
      <w:r w:rsidR="00D632B0">
        <w:rPr>
          <w:sz w:val="24"/>
          <w:szCs w:val="24"/>
        </w:rPr>
        <w:t>25</w:t>
      </w:r>
      <w:r w:rsidR="00614292" w:rsidRPr="00CD283E">
        <w:rPr>
          <w:sz w:val="24"/>
          <w:szCs w:val="24"/>
        </w:rPr>
        <w:t xml:space="preserve">, </w:t>
      </w:r>
      <w:r w:rsidR="00614292" w:rsidRPr="00406E0F">
        <w:rPr>
          <w:sz w:val="24"/>
          <w:szCs w:val="24"/>
        </w:rPr>
        <w:t>категория</w:t>
      </w:r>
      <w:r w:rsidR="00614292" w:rsidRPr="00CD283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CD283E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CD283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CD283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CD283E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CD283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CD283E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CD283E">
        <w:rPr>
          <w:sz w:val="24"/>
          <w:szCs w:val="24"/>
        </w:rPr>
        <w:t xml:space="preserve">: </w:t>
      </w:r>
      <w:r w:rsidR="008A2ABB" w:rsidRPr="008A2ABB">
        <w:rPr>
          <w:sz w:val="24"/>
          <w:szCs w:val="24"/>
        </w:rPr>
        <w:t>Российская Федерация, Московская область, городской округ Домодедово, деревня Сырьево</w:t>
      </w:r>
      <w:bookmarkStart w:id="3" w:name="_GoBack"/>
      <w:bookmarkEnd w:id="3"/>
      <w:r w:rsidR="00614292" w:rsidRPr="00CD283E">
        <w:rPr>
          <w:sz w:val="24"/>
          <w:szCs w:val="24"/>
        </w:rPr>
        <w:t>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6F9EA7B0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CD283E">
        <w:rPr>
          <w:sz w:val="24"/>
          <w:szCs w:val="24"/>
        </w:rPr>
        <w:t>.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0DD90C10" w14:textId="77777777" w:rsidR="00D40015" w:rsidRDefault="00D40015" w:rsidP="00281B9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40015">
        <w:rPr>
          <w:rFonts w:ascii="Times New Roman" w:hAnsi="Times New Roman" w:cs="Times New Roman"/>
          <w:noProof/>
          <w:sz w:val="24"/>
          <w:szCs w:val="24"/>
        </w:rPr>
        <w:t xml:space="preserve">Земельный участок полностью расположен: Москва (Домодедово) Приаэродромная территория аэродрома; Аэродром Малино Приаэродромная территория аэродрома. </w:t>
      </w:r>
    </w:p>
    <w:p w14:paraId="411D5651" w14:textId="61CCEE26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lastRenderedPageBreak/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49771045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="00CD283E" w:rsidRPr="00406E0F">
        <w:rPr>
          <w:rFonts w:ascii="Times New Roman" w:hAnsi="Times New Roman" w:cs="Times New Roman"/>
        </w:rPr>
        <w:t xml:space="preserve"> </w:t>
      </w:r>
      <w:r w:rsidRPr="00406E0F">
        <w:rPr>
          <w:rFonts w:ascii="Times New Roman" w:hAnsi="Times New Roman" w:cs="Times New Roman"/>
        </w:rPr>
        <w:t xml:space="preserve">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- в случае невнесения арендной платы либо внесения не в полном объеме более 2 (двух) </w:t>
      </w:r>
      <w:r w:rsidRPr="00406E0F">
        <w:lastRenderedPageBreak/>
        <w:t>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5CC23D18" w:rsidR="00770EE7" w:rsidRPr="00406E0F" w:rsidRDefault="00D40015" w:rsidP="004E0343">
      <w:pPr>
        <w:pStyle w:val="ConsPlusNormal"/>
        <w:ind w:firstLine="540"/>
        <w:jc w:val="both"/>
      </w:pPr>
      <w:r w:rsidRPr="00D40015">
        <w:rPr>
          <w:noProof/>
        </w:rPr>
        <w:t>Воздушного кодекса Российской Федерации и Федерального закона Российской Федерации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</w:t>
      </w:r>
      <w:r>
        <w:rPr>
          <w:noProof/>
        </w:rPr>
        <w:t>ории и санитарно-защитной зоны»</w:t>
      </w:r>
      <w:r w:rsidR="00770EE7" w:rsidRPr="00406E0F">
        <w:rPr>
          <w:noProof/>
        </w:rPr>
        <w:t>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4.4.4. Не допускать действий, приводящих к ухудшению качественных характеристик </w:t>
      </w:r>
      <w:r w:rsidRPr="00406E0F">
        <w:lastRenderedPageBreak/>
        <w:t>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</w:t>
      </w:r>
      <w:r w:rsidRPr="00406E0F">
        <w:lastRenderedPageBreak/>
        <w:t>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 </w:t>
      </w:r>
    </w:p>
    <w:p w14:paraId="3480A37E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</w:t>
      </w:r>
      <w:r>
        <w:t>к</w:t>
      </w:r>
      <w:r w:rsidRPr="001D1B46">
        <w:t>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60CF59C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7A373D8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5A704CC9" w:rsidR="008B6048" w:rsidRPr="00406E0F" w:rsidRDefault="00817B1C" w:rsidP="00CD2403">
      <w:pPr>
        <w:pStyle w:val="ConsPlusNormal"/>
        <w:ind w:firstLine="540"/>
        <w:jc w:val="both"/>
      </w:pPr>
      <w:r w:rsidRPr="00406E0F">
        <w:t xml:space="preserve"> 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lastRenderedPageBreak/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CD283E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CD283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CD283E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283E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06370A26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D283E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4AC9BC95" w:rsidR="00500B27" w:rsidRPr="00D40015" w:rsidRDefault="00D6146A" w:rsidP="00D40015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  <w:r w:rsidR="00D40015">
              <w:rPr>
                <w:rFonts w:ascii="Times New Roman" w:hAnsi="Times New Roman" w:cs="Times New Roman"/>
              </w:rPr>
              <w:t>025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CD283E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6A42B2A5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D283E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6DDEF535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 </w:t>
      </w:r>
      <w:r w:rsidR="00CD283E">
        <w:rPr>
          <w:rFonts w:ascii="Times New Roman" w:hAnsi="Times New Roman" w:cs="Times New Roman"/>
          <w:noProof/>
          <w:sz w:val="24"/>
          <w:szCs w:val="24"/>
        </w:rPr>
        <w:t>____________________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 действующ</w:t>
      </w:r>
      <w:r w:rsidR="00CD283E">
        <w:rPr>
          <w:rFonts w:ascii="Times New Roman" w:hAnsi="Times New Roman" w:cs="Times New Roman"/>
          <w:sz w:val="24"/>
          <w:szCs w:val="24"/>
        </w:rPr>
        <w:t>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на основании , в дальнейшем именуем</w:t>
      </w:r>
      <w:r w:rsidR="00CD283E">
        <w:rPr>
          <w:rFonts w:ascii="Times New Roman" w:hAnsi="Times New Roman" w:cs="Times New Roman"/>
          <w:sz w:val="24"/>
          <w:szCs w:val="24"/>
        </w:rPr>
        <w:t>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33C6587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D283E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440CD4" w14:textId="77777777" w:rsidR="007D4C95" w:rsidRDefault="007D4C95" w:rsidP="00195C19">
      <w:r>
        <w:separator/>
      </w:r>
    </w:p>
  </w:endnote>
  <w:endnote w:type="continuationSeparator" w:id="0">
    <w:p w14:paraId="629F7211" w14:textId="77777777" w:rsidR="007D4C95" w:rsidRDefault="007D4C95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5B964B" w14:textId="77777777" w:rsidR="007D4C95" w:rsidRDefault="007D4C95" w:rsidP="00195C19">
      <w:r>
        <w:separator/>
      </w:r>
    </w:p>
  </w:footnote>
  <w:footnote w:type="continuationSeparator" w:id="0">
    <w:p w14:paraId="5DFED6EB" w14:textId="77777777" w:rsidR="007D4C95" w:rsidRDefault="007D4C95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4913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C95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2ABB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9F661A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283E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015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2B0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064544-E1C1-4DB5-8B57-CA8B8F24D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2850</Words>
  <Characters>16249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Зиновьева А.В.</cp:lastModifiedBy>
  <cp:revision>2</cp:revision>
  <cp:lastPrinted>2022-02-16T11:57:00Z</cp:lastPrinted>
  <dcterms:created xsi:type="dcterms:W3CDTF">2024-04-18T08:35:00Z</dcterms:created>
  <dcterms:modified xsi:type="dcterms:W3CDTF">2024-04-18T08:35:00Z</dcterms:modified>
</cp:coreProperties>
</file>